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3E797" w14:textId="609F0911" w:rsidR="006F3339" w:rsidRPr="00C61F4C" w:rsidRDefault="006F3339" w:rsidP="00C61F4C">
      <w:pPr>
        <w:jc w:val="center"/>
        <w:rPr>
          <w:highlight w:val="yellow"/>
        </w:rPr>
      </w:pPr>
      <w:bookmarkStart w:id="0" w:name="_Hlk7707582"/>
      <w:bookmarkStart w:id="1" w:name="_GoBack"/>
      <w:bookmarkEnd w:id="1"/>
      <w:r w:rsidRPr="00C61F4C">
        <w:rPr>
          <w:highlight w:val="yellow"/>
        </w:rPr>
        <w:t>Oblast:</w:t>
      </w:r>
      <w:r w:rsidR="00C61F4C" w:rsidRPr="00C61F4C">
        <w:rPr>
          <w:highlight w:val="yellow"/>
        </w:rPr>
        <w:t xml:space="preserve"> </w:t>
      </w:r>
      <w:r w:rsidR="00C61F4C" w:rsidRPr="00C61F4C">
        <w:rPr>
          <w:b/>
          <w:bCs/>
          <w:sz w:val="36"/>
          <w:szCs w:val="36"/>
          <w:highlight w:val="yellow"/>
        </w:rPr>
        <w:t>Veřejná správa</w:t>
      </w:r>
    </w:p>
    <w:p w14:paraId="76984BB1" w14:textId="003FB0AB" w:rsidR="006F3339" w:rsidRDefault="006F3339" w:rsidP="00C61F4C">
      <w:pPr>
        <w:jc w:val="center"/>
      </w:pPr>
      <w:r w:rsidRPr="00C61F4C">
        <w:rPr>
          <w:highlight w:val="yellow"/>
        </w:rPr>
        <w:t>Podoblast:</w:t>
      </w:r>
      <w:r w:rsidR="00C61F4C" w:rsidRPr="00C61F4C">
        <w:rPr>
          <w:highlight w:val="yellow"/>
        </w:rPr>
        <w:t xml:space="preserve"> </w:t>
      </w:r>
      <w:r w:rsidR="00C61F4C" w:rsidRPr="00C61F4C">
        <w:rPr>
          <w:b/>
          <w:bCs/>
          <w:sz w:val="28"/>
          <w:szCs w:val="28"/>
          <w:highlight w:val="lightGray"/>
        </w:rPr>
        <w:t>Ostatní</w:t>
      </w:r>
    </w:p>
    <w:bookmarkEnd w:id="0"/>
    <w:p w14:paraId="03D0EA94" w14:textId="77777777" w:rsidR="006F3339" w:rsidRDefault="006F3339" w:rsidP="00C61F4C">
      <w:pPr>
        <w:jc w:val="center"/>
        <w:rPr>
          <w:rFonts w:ascii="Calibri" w:hAnsi="Calibri"/>
          <w:color w:val="1F497D"/>
          <w:sz w:val="22"/>
          <w:szCs w:val="22"/>
          <w:lang w:eastAsia="en-US"/>
        </w:rPr>
      </w:pPr>
    </w:p>
    <w:p w14:paraId="1D01D49A" w14:textId="1FAE7BD2" w:rsidR="007957AD" w:rsidRDefault="007957AD" w:rsidP="007957AD">
      <w:pPr>
        <w:rPr>
          <w:rFonts w:ascii="Calibri" w:hAnsi="Calibri"/>
          <w:color w:val="1F497D"/>
          <w:sz w:val="22"/>
          <w:szCs w:val="22"/>
          <w:lang w:eastAsia="en-US"/>
        </w:rPr>
      </w:pPr>
      <w:r>
        <w:rPr>
          <w:rFonts w:ascii="Calibri" w:hAnsi="Calibri"/>
          <w:color w:val="1F497D"/>
          <w:sz w:val="22"/>
          <w:szCs w:val="22"/>
          <w:lang w:eastAsia="en-US"/>
        </w:rPr>
        <w:t>Dobrý den, pane Jareši,</w:t>
      </w:r>
    </w:p>
    <w:p w14:paraId="6A45E86B" w14:textId="77777777" w:rsidR="007957AD" w:rsidRDefault="007957AD" w:rsidP="007957AD">
      <w:pPr>
        <w:rPr>
          <w:rFonts w:ascii="Calibri" w:hAnsi="Calibri"/>
          <w:color w:val="1F497D"/>
          <w:sz w:val="22"/>
          <w:szCs w:val="22"/>
          <w:lang w:eastAsia="en-US"/>
        </w:rPr>
      </w:pPr>
    </w:p>
    <w:p w14:paraId="16F22DDC" w14:textId="77777777" w:rsidR="007957AD" w:rsidRDefault="007957AD" w:rsidP="007957AD">
      <w:pPr>
        <w:rPr>
          <w:rFonts w:ascii="Calibri" w:hAnsi="Calibri"/>
          <w:color w:val="1F497D"/>
          <w:sz w:val="22"/>
          <w:szCs w:val="22"/>
          <w:lang w:eastAsia="en-US"/>
        </w:rPr>
      </w:pPr>
      <w:r>
        <w:rPr>
          <w:rFonts w:ascii="Calibri" w:hAnsi="Calibri"/>
          <w:color w:val="1F497D"/>
          <w:sz w:val="22"/>
          <w:szCs w:val="22"/>
          <w:lang w:eastAsia="en-US"/>
        </w:rPr>
        <w:t>chtěla bych Vás požádat o radu ve věci naší klientky.</w:t>
      </w:r>
    </w:p>
    <w:p w14:paraId="63D6145B" w14:textId="77777777" w:rsidR="007957AD" w:rsidRDefault="007957AD" w:rsidP="007957AD">
      <w:pPr>
        <w:rPr>
          <w:rFonts w:ascii="Calibri" w:hAnsi="Calibri"/>
          <w:color w:val="1F497D"/>
          <w:sz w:val="22"/>
          <w:szCs w:val="22"/>
          <w:lang w:eastAsia="en-US"/>
        </w:rPr>
      </w:pPr>
    </w:p>
    <w:p w14:paraId="26D7D32F" w14:textId="77777777" w:rsidR="007957AD" w:rsidRDefault="007957AD" w:rsidP="007957AD">
      <w:pPr>
        <w:rPr>
          <w:rFonts w:ascii="Calibri" w:hAnsi="Calibri"/>
          <w:color w:val="1F497D"/>
          <w:sz w:val="22"/>
          <w:szCs w:val="22"/>
          <w:lang w:eastAsia="en-US"/>
        </w:rPr>
      </w:pPr>
      <w:r>
        <w:rPr>
          <w:rFonts w:ascii="Calibri" w:hAnsi="Calibri"/>
          <w:color w:val="1F497D"/>
          <w:sz w:val="22"/>
          <w:szCs w:val="22"/>
          <w:lang w:eastAsia="en-US"/>
        </w:rPr>
        <w:t>Naše klientka vlastnila auto, to prodala, předala doklady, plnou moc k přepsání a očekávala, že nový majitel ze Vsetína auto přepíše. Ten to však neudělal a auto prodal dál – paní z Ostravy. Když za ním (pánem ze Vsetína) klientka přišla věc řešit, dal jí i kupní smlouvu s touto novou paní z Ostravy. Auto i doklady má tedy nová majitelka. Naše klientka se s ní zkontaktovala a domluvily se na přepsání, dala jí plnou moc. Ovšem zase se nic nestalo, auto přepsané není a v opilosti paní klientce sdělila, že auto přepsat ve skutečnosti nehodlá a chce jej prodat dál.</w:t>
      </w:r>
    </w:p>
    <w:p w14:paraId="40CD69AC" w14:textId="77777777" w:rsidR="007957AD" w:rsidRDefault="007957AD" w:rsidP="007957AD">
      <w:pPr>
        <w:rPr>
          <w:rFonts w:ascii="Calibri" w:hAnsi="Calibri"/>
          <w:color w:val="1F497D"/>
          <w:sz w:val="22"/>
          <w:szCs w:val="22"/>
          <w:lang w:eastAsia="en-US"/>
        </w:rPr>
      </w:pPr>
    </w:p>
    <w:p w14:paraId="235BBCC9" w14:textId="77777777" w:rsidR="007957AD" w:rsidRDefault="007957AD" w:rsidP="007957AD">
      <w:pPr>
        <w:rPr>
          <w:rFonts w:ascii="Calibri" w:hAnsi="Calibri"/>
          <w:color w:val="1F497D"/>
          <w:sz w:val="22"/>
          <w:szCs w:val="22"/>
          <w:lang w:eastAsia="en-US"/>
        </w:rPr>
      </w:pPr>
      <w:r w:rsidRPr="009F0F35">
        <w:rPr>
          <w:rFonts w:ascii="Calibri" w:hAnsi="Calibri"/>
          <w:color w:val="1F497D"/>
          <w:sz w:val="22"/>
          <w:szCs w:val="22"/>
          <w:highlight w:val="yellow"/>
          <w:lang w:eastAsia="en-US"/>
        </w:rPr>
        <w:t>Klientka má tedy u sebe dvě kupní smlouvy a dvě plné moci. Hrozí, že auto bude prodáno dál.</w:t>
      </w:r>
      <w:r>
        <w:rPr>
          <w:rFonts w:ascii="Calibri" w:hAnsi="Calibri"/>
          <w:color w:val="1F497D"/>
          <w:sz w:val="22"/>
          <w:szCs w:val="22"/>
          <w:lang w:eastAsia="en-US"/>
        </w:rPr>
        <w:t xml:space="preserve"> A já teď nevím, koho by paní měla žalovat žalobou na určení vlastnictví? Zda pána, se kterým uzavřela smlouvu ona (pak je příslušný soud Vsetín); nebo paní, o které ví, že auto koupila od pána (pak je příslušná soud Ostrava); nebo oba (a to pak nevím, kam to poslat).</w:t>
      </w:r>
    </w:p>
    <w:p w14:paraId="11662192" w14:textId="77777777" w:rsidR="007957AD" w:rsidRDefault="007957AD" w:rsidP="007957AD">
      <w:pPr>
        <w:rPr>
          <w:rFonts w:ascii="Calibri" w:hAnsi="Calibri"/>
          <w:color w:val="1F497D"/>
          <w:sz w:val="22"/>
          <w:szCs w:val="22"/>
          <w:lang w:eastAsia="en-US"/>
        </w:rPr>
      </w:pPr>
    </w:p>
    <w:p w14:paraId="16229A82" w14:textId="77777777" w:rsidR="007957AD" w:rsidRDefault="007957AD" w:rsidP="007957AD">
      <w:pPr>
        <w:rPr>
          <w:rFonts w:ascii="Calibri" w:hAnsi="Calibri"/>
          <w:color w:val="1F497D"/>
          <w:sz w:val="22"/>
          <w:szCs w:val="22"/>
          <w:lang w:eastAsia="en-US"/>
        </w:rPr>
      </w:pPr>
    </w:p>
    <w:p w14:paraId="488E371B" w14:textId="77777777" w:rsidR="007957AD" w:rsidRDefault="007957AD" w:rsidP="007957AD">
      <w:pPr>
        <w:rPr>
          <w:rFonts w:ascii="Calibri" w:hAnsi="Calibri"/>
          <w:color w:val="1F497D"/>
          <w:sz w:val="22"/>
          <w:szCs w:val="22"/>
          <w:lang w:eastAsia="en-US"/>
        </w:rPr>
      </w:pPr>
      <w:r>
        <w:rPr>
          <w:rFonts w:ascii="Calibri" w:hAnsi="Calibri"/>
          <w:color w:val="1F497D"/>
          <w:sz w:val="22"/>
          <w:szCs w:val="22"/>
          <w:lang w:eastAsia="en-US"/>
        </w:rPr>
        <w:t>Předem velice děkuji za pomoc.</w:t>
      </w:r>
    </w:p>
    <w:p w14:paraId="12E4E466" w14:textId="77777777" w:rsidR="007957AD" w:rsidRDefault="007957AD" w:rsidP="007957AD">
      <w:pPr>
        <w:rPr>
          <w:rFonts w:ascii="Calibri" w:hAnsi="Calibri"/>
          <w:color w:val="1F497D"/>
          <w:sz w:val="22"/>
          <w:szCs w:val="22"/>
          <w:lang w:eastAsia="en-US"/>
        </w:rPr>
      </w:pPr>
    </w:p>
    <w:p w14:paraId="721ACB82" w14:textId="77777777" w:rsidR="007957AD" w:rsidRDefault="007957AD" w:rsidP="007957AD">
      <w:pPr>
        <w:rPr>
          <w:rFonts w:ascii="Arial" w:hAnsi="Arial" w:cs="Arial"/>
          <w:color w:val="1F497D"/>
          <w:sz w:val="22"/>
          <w:szCs w:val="22"/>
        </w:rPr>
      </w:pPr>
      <w:r>
        <w:rPr>
          <w:rFonts w:ascii="Arial" w:hAnsi="Arial" w:cs="Arial"/>
          <w:color w:val="1F497D"/>
          <w:sz w:val="22"/>
          <w:szCs w:val="22"/>
        </w:rPr>
        <w:t>Mgr. Ivana Měrková</w:t>
      </w:r>
    </w:p>
    <w:p w14:paraId="08FE2BBF" w14:textId="77777777" w:rsidR="007957AD" w:rsidRDefault="007957AD" w:rsidP="007957AD">
      <w:pPr>
        <w:rPr>
          <w:rFonts w:ascii="Arial" w:hAnsi="Arial" w:cs="Arial"/>
          <w:color w:val="1F497D"/>
          <w:lang w:val="en-US"/>
        </w:rPr>
      </w:pPr>
      <w:r>
        <w:rPr>
          <w:rFonts w:ascii="Arial" w:hAnsi="Arial" w:cs="Arial"/>
          <w:color w:val="1F497D"/>
          <w:sz w:val="22"/>
          <w:szCs w:val="22"/>
        </w:rPr>
        <w:t>poradkyně</w:t>
      </w:r>
      <w:r>
        <w:rPr>
          <w:rFonts w:ascii="Helvetica Neue" w:hAnsi="Helvetica Neue"/>
          <w:color w:val="000000"/>
          <w:sz w:val="22"/>
          <w:szCs w:val="22"/>
        </w:rPr>
        <w:t xml:space="preserve">   </w:t>
      </w:r>
    </w:p>
    <w:p w14:paraId="19E0F90F" w14:textId="77777777" w:rsidR="007957AD" w:rsidRDefault="007957AD" w:rsidP="007957AD">
      <w:pPr>
        <w:rPr>
          <w:rFonts w:ascii="Arial" w:hAnsi="Arial" w:cs="Arial"/>
          <w:color w:val="1F497D"/>
          <w:sz w:val="22"/>
          <w:szCs w:val="22"/>
        </w:rPr>
      </w:pPr>
    </w:p>
    <w:p w14:paraId="66BF708A" w14:textId="77777777" w:rsidR="007957AD" w:rsidRDefault="007957AD" w:rsidP="007957AD">
      <w:pPr>
        <w:spacing w:line="264" w:lineRule="auto"/>
        <w:rPr>
          <w:rFonts w:ascii="Arial" w:hAnsi="Arial" w:cs="Arial"/>
          <w:color w:val="065A9D"/>
          <w:sz w:val="22"/>
          <w:szCs w:val="22"/>
        </w:rPr>
      </w:pPr>
      <w:r>
        <w:rPr>
          <w:rFonts w:ascii="Arial" w:hAnsi="Arial" w:cs="Arial"/>
          <w:b/>
          <w:bCs/>
          <w:color w:val="065A9D"/>
          <w:sz w:val="22"/>
          <w:szCs w:val="22"/>
        </w:rPr>
        <w:t>Občanská poradna Vsetín</w:t>
      </w:r>
    </w:p>
    <w:p w14:paraId="62C2B797" w14:textId="234DEF3B" w:rsidR="00A85C34" w:rsidRDefault="00A85C34"/>
    <w:p w14:paraId="7FDF6A32" w14:textId="6C496F7A" w:rsidR="007957AD" w:rsidRDefault="007957AD">
      <w:r>
        <w:t xml:space="preserve">Přijato: </w:t>
      </w:r>
      <w:r w:rsidRPr="007957AD">
        <w:t>po 29.03.2021 13:02</w:t>
      </w:r>
    </w:p>
    <w:p w14:paraId="584688DE" w14:textId="24FD8CA2" w:rsidR="00CB0E29" w:rsidRDefault="00CB0E29"/>
    <w:p w14:paraId="30A2A3EB" w14:textId="77777777" w:rsidR="00BD0C83" w:rsidRDefault="00CB0E29">
      <w:bookmarkStart w:id="2" w:name="_Hlk68258678"/>
      <w:r>
        <w:t xml:space="preserve">Vážená paní magistro, </w:t>
      </w:r>
    </w:p>
    <w:p w14:paraId="3D6496C5" w14:textId="77777777" w:rsidR="00BD0C83" w:rsidRDefault="00BD0C83"/>
    <w:p w14:paraId="7F8A04BF" w14:textId="40B4B1B0" w:rsidR="00E81D14" w:rsidRDefault="00CB0E29" w:rsidP="00BD0C83">
      <w:pPr>
        <w:jc w:val="both"/>
      </w:pPr>
      <w:r>
        <w:t xml:space="preserve">k dotazu Vaší klientky sděluji následující: </w:t>
      </w:r>
      <w:r w:rsidR="00BD0C83">
        <w:t xml:space="preserve">problém upravuje zákon č. </w:t>
      </w:r>
      <w:r w:rsidR="00BD0C83" w:rsidRPr="00BD0C83">
        <w:t>56/2001 Sb., o podmí</w:t>
      </w:r>
      <w:r w:rsidR="00BD0C83" w:rsidRPr="00BD0C83">
        <w:t>n</w:t>
      </w:r>
      <w:r w:rsidR="00BD0C83" w:rsidRPr="00BD0C83">
        <w:t>kách provozu vozidel na pozemních komunikacích a o změně zákona č. 168/1999 Sb., o poji</w:t>
      </w:r>
      <w:r w:rsidR="00BD0C83" w:rsidRPr="00BD0C83">
        <w:t>š</w:t>
      </w:r>
      <w:r w:rsidR="00BD0C83" w:rsidRPr="00BD0C83">
        <w:t>tění odpovědnosti za škodu způsobenou provozem vozidla a o změně některých souvisejících zákonů (zákon o pojištění odpovědnosti z provozu vozidla), ve znění zákona č. 307/1999 Sb.</w:t>
      </w:r>
      <w:r w:rsidR="00BD0C83">
        <w:t xml:space="preserve"> v ustanovení § 8a. </w:t>
      </w:r>
    </w:p>
    <w:p w14:paraId="13F73249" w14:textId="77777777" w:rsidR="00E81D14" w:rsidRDefault="00E81D14" w:rsidP="00BD0C83">
      <w:pPr>
        <w:jc w:val="both"/>
      </w:pPr>
    </w:p>
    <w:p w14:paraId="3474FAE5" w14:textId="4F075966" w:rsidR="00E75220" w:rsidRDefault="00773C11" w:rsidP="00BD0C83">
      <w:pPr>
        <w:jc w:val="both"/>
        <w:rPr>
          <w:rFonts w:eastAsia="Times New Roman"/>
          <w:color w:val="000000"/>
        </w:rPr>
      </w:pPr>
      <w:r>
        <w:t>Změnou tohoto zákona</w:t>
      </w:r>
      <w:r w:rsidR="005365C2">
        <w:t xml:space="preserve"> bylo dosaženo toho, že </w:t>
      </w:r>
      <w:r w:rsidR="005365C2" w:rsidRPr="005365C2">
        <w:t>p</w:t>
      </w:r>
      <w:r w:rsidR="005365C2" w:rsidRPr="004D788B">
        <w:rPr>
          <w:rFonts w:eastAsia="Times New Roman"/>
          <w:color w:val="000000"/>
        </w:rPr>
        <w:t xml:space="preserve">ůvodní prodávající majitel </w:t>
      </w:r>
      <w:r w:rsidR="005365C2" w:rsidRPr="005365C2">
        <w:rPr>
          <w:rFonts w:eastAsia="Times New Roman"/>
          <w:color w:val="000000"/>
        </w:rPr>
        <w:t xml:space="preserve">nyní může </w:t>
      </w:r>
      <w:r w:rsidR="005365C2" w:rsidRPr="004D788B">
        <w:rPr>
          <w:rFonts w:eastAsia="Times New Roman"/>
          <w:color w:val="000000"/>
        </w:rPr>
        <w:t>vůz přeregistrovat pomocí institutu povinnosti převodu i bez součinnosti kupujícího.</w:t>
      </w:r>
      <w:r w:rsidR="00E75220">
        <w:rPr>
          <w:rFonts w:eastAsia="Times New Roman"/>
          <w:color w:val="000000"/>
        </w:rPr>
        <w:t xml:space="preserve"> Původní vlastník podá žádost </w:t>
      </w:r>
      <w:r w:rsidR="00322007">
        <w:rPr>
          <w:rFonts w:eastAsia="Times New Roman"/>
          <w:color w:val="000000"/>
        </w:rPr>
        <w:t xml:space="preserve">(formulář lze vybrat na adrese </w:t>
      </w:r>
      <w:hyperlink r:id="rId5" w:history="1">
        <w:r w:rsidR="00322007" w:rsidRPr="00322007">
          <w:rPr>
            <w:rStyle w:val="Hypertextovodkaz"/>
            <w:rFonts w:eastAsia="Times New Roman"/>
          </w:rPr>
          <w:t>https://www.mdcr.cz/Dokumenty/Silnicni-doprava/Elektronicke-formulare-(1)/Elektronicke-formulare</w:t>
        </w:r>
      </w:hyperlink>
      <w:r w:rsidR="00322007">
        <w:rPr>
          <w:rFonts w:eastAsia="Times New Roman"/>
          <w:color w:val="000000"/>
        </w:rPr>
        <w:t xml:space="preserve">) na </w:t>
      </w:r>
      <w:r w:rsidR="00322007" w:rsidRPr="004D788B">
        <w:rPr>
          <w:rFonts w:eastAsia="Times New Roman"/>
          <w:color w:val="000000"/>
        </w:rPr>
        <w:t>obecní úřad obce s rozšířenou působností</w:t>
      </w:r>
      <w:r w:rsidR="00322007">
        <w:rPr>
          <w:rFonts w:eastAsia="Times New Roman"/>
          <w:color w:val="000000"/>
        </w:rPr>
        <w:t>.</w:t>
      </w:r>
      <w:r w:rsidR="00AF3073">
        <w:rPr>
          <w:rFonts w:eastAsia="Times New Roman"/>
          <w:color w:val="000000"/>
        </w:rPr>
        <w:t xml:space="preserve"> Ten pak </w:t>
      </w:r>
      <w:r w:rsidR="00AF3073" w:rsidRPr="00AF3073">
        <w:rPr>
          <w:rFonts w:eastAsia="Times New Roman"/>
          <w:color w:val="000000"/>
        </w:rPr>
        <w:t>vyzve nového majitele, aby se do přiměřené doby k žádosti vyjádřil a dodal potřebné doklady k registraci.</w:t>
      </w:r>
      <w:r w:rsidR="00AF3073">
        <w:rPr>
          <w:rFonts w:eastAsia="Times New Roman"/>
          <w:color w:val="000000"/>
        </w:rPr>
        <w:t xml:space="preserve"> </w:t>
      </w:r>
      <w:r w:rsidR="00AF3073" w:rsidRPr="00AF3073">
        <w:rPr>
          <w:rFonts w:eastAsia="Times New Roman"/>
          <w:color w:val="000000"/>
        </w:rPr>
        <w:t>Když tak nový majitel neučiní, úřad i přesto zapíše nového vlastníka do registru vozidel a k autu vystaví n</w:t>
      </w:r>
      <w:r w:rsidR="00AF3073" w:rsidRPr="00AF3073">
        <w:rPr>
          <w:rFonts w:eastAsia="Times New Roman"/>
          <w:color w:val="000000"/>
        </w:rPr>
        <w:t>o</w:t>
      </w:r>
      <w:r w:rsidR="00AF3073" w:rsidRPr="00AF3073">
        <w:rPr>
          <w:rFonts w:eastAsia="Times New Roman"/>
          <w:color w:val="000000"/>
        </w:rPr>
        <w:t>vý technický průkaz a osvědčení o registraci. Nový majitel auta tak po určité době v podstatě přijde o platné osvědčení o registraci. Při provozu vozidla se tak bude dopouštět přestupku, za což mu hrozí postih ze strany policie či správních orgánů.</w:t>
      </w:r>
    </w:p>
    <w:p w14:paraId="67FD76B1" w14:textId="3CC577D5" w:rsidR="00AF3073" w:rsidRDefault="00AF3073" w:rsidP="00BD0C83">
      <w:pPr>
        <w:jc w:val="both"/>
        <w:rPr>
          <w:rFonts w:eastAsia="Times New Roman"/>
          <w:color w:val="000000"/>
        </w:rPr>
      </w:pPr>
    </w:p>
    <w:p w14:paraId="755FC448" w14:textId="1977761A" w:rsidR="00AF3073" w:rsidRDefault="00AF3073" w:rsidP="00BD0C83">
      <w:pPr>
        <w:jc w:val="both"/>
        <w:rPr>
          <w:rFonts w:eastAsia="Times New Roman"/>
          <w:color w:val="000000"/>
        </w:rPr>
      </w:pPr>
      <w:r>
        <w:rPr>
          <w:rFonts w:eastAsia="Times New Roman"/>
          <w:color w:val="000000"/>
        </w:rPr>
        <w:t xml:space="preserve">Na základě vpředu uvedeného doporučuji, aby se Vaše klientka obrátila na Městský úřad </w:t>
      </w:r>
      <w:r w:rsidR="0057521C">
        <w:rPr>
          <w:rFonts w:eastAsia="Times New Roman"/>
          <w:color w:val="000000"/>
        </w:rPr>
        <w:t>ve Vsetíně a seznámila příslušný odbor (pravděpodobně odbor dopravy) s celou situací a konzu</w:t>
      </w:r>
      <w:r w:rsidR="0057521C">
        <w:rPr>
          <w:rFonts w:eastAsia="Times New Roman"/>
          <w:color w:val="000000"/>
        </w:rPr>
        <w:t>l</w:t>
      </w:r>
      <w:r w:rsidR="0057521C">
        <w:rPr>
          <w:rFonts w:eastAsia="Times New Roman"/>
          <w:color w:val="000000"/>
        </w:rPr>
        <w:lastRenderedPageBreak/>
        <w:t xml:space="preserve">tovala, jak by bylo možno použít ustanovení § 8a zákona </w:t>
      </w:r>
      <w:r w:rsidR="0057521C" w:rsidRPr="0057521C">
        <w:rPr>
          <w:rFonts w:eastAsia="Times New Roman"/>
          <w:color w:val="000000"/>
        </w:rPr>
        <w:t>o podmínkách provozu vozidel na pozemních</w:t>
      </w:r>
      <w:r w:rsidR="0057521C">
        <w:rPr>
          <w:rFonts w:eastAsia="Times New Roman"/>
          <w:color w:val="000000"/>
        </w:rPr>
        <w:t xml:space="preserve"> </w:t>
      </w:r>
      <w:r w:rsidR="0057521C" w:rsidRPr="0057521C">
        <w:rPr>
          <w:rFonts w:eastAsia="Times New Roman"/>
          <w:color w:val="000000"/>
        </w:rPr>
        <w:t>ko</w:t>
      </w:r>
      <w:r w:rsidR="0057521C">
        <w:rPr>
          <w:rFonts w:eastAsia="Times New Roman"/>
          <w:color w:val="000000"/>
        </w:rPr>
        <w:t>mu</w:t>
      </w:r>
      <w:r w:rsidR="0057521C" w:rsidRPr="0057521C">
        <w:rPr>
          <w:rFonts w:eastAsia="Times New Roman"/>
          <w:color w:val="000000"/>
        </w:rPr>
        <w:t>nikacích</w:t>
      </w:r>
      <w:r w:rsidR="0057521C">
        <w:rPr>
          <w:rFonts w:eastAsia="Times New Roman"/>
          <w:color w:val="000000"/>
        </w:rPr>
        <w:t>…, je-li věc komplikována následnými prodeji řádně nepřevedeného vozidla.</w:t>
      </w:r>
    </w:p>
    <w:p w14:paraId="16FA7B7F" w14:textId="22606585" w:rsidR="0057521C" w:rsidRDefault="0057521C" w:rsidP="00BD0C83">
      <w:pPr>
        <w:jc w:val="both"/>
        <w:rPr>
          <w:rFonts w:eastAsia="Times New Roman"/>
          <w:color w:val="000000"/>
        </w:rPr>
      </w:pPr>
    </w:p>
    <w:p w14:paraId="46610B20" w14:textId="77777777" w:rsidR="006F3339" w:rsidRDefault="0057521C" w:rsidP="00BD0C83">
      <w:pPr>
        <w:jc w:val="both"/>
        <w:rPr>
          <w:rFonts w:eastAsia="Times New Roman"/>
          <w:color w:val="000000"/>
        </w:rPr>
      </w:pPr>
      <w:r>
        <w:rPr>
          <w:rFonts w:eastAsia="Times New Roman"/>
          <w:color w:val="000000"/>
        </w:rPr>
        <w:t xml:space="preserve">Dalším </w:t>
      </w:r>
      <w:r w:rsidR="00FE051A">
        <w:rPr>
          <w:rFonts w:eastAsia="Times New Roman"/>
          <w:color w:val="000000"/>
        </w:rPr>
        <w:t xml:space="preserve">způsobem řešení (které ale by bylo pravděpodobně úplatné) by bylo, tímto jednáním pověřit profesionálního právního zástupce, aby ho vedl s odbornou </w:t>
      </w:r>
      <w:r w:rsidR="00E43A7B">
        <w:rPr>
          <w:rFonts w:eastAsia="Times New Roman"/>
          <w:color w:val="000000"/>
        </w:rPr>
        <w:t xml:space="preserve">kvalitou a dosáhl </w:t>
      </w:r>
      <w:r w:rsidR="00E43A7B" w:rsidRPr="00FE051A">
        <w:rPr>
          <w:rFonts w:eastAsia="Times New Roman"/>
          <w:color w:val="000000"/>
        </w:rPr>
        <w:t>náprav</w:t>
      </w:r>
      <w:r w:rsidR="00332630">
        <w:rPr>
          <w:rFonts w:eastAsia="Times New Roman"/>
          <w:color w:val="000000"/>
        </w:rPr>
        <w:t>y</w:t>
      </w:r>
      <w:r w:rsidR="00E43A7B" w:rsidRPr="00FE051A">
        <w:rPr>
          <w:rFonts w:eastAsia="Times New Roman"/>
          <w:color w:val="000000"/>
        </w:rPr>
        <w:t xml:space="preserve"> tohoto nedobrého stavu,</w:t>
      </w:r>
      <w:r w:rsidR="00E43A7B">
        <w:rPr>
          <w:rFonts w:eastAsia="Times New Roman"/>
          <w:color w:val="000000"/>
        </w:rPr>
        <w:t xml:space="preserve"> kdy hrozí Vaší klientce</w:t>
      </w:r>
      <w:r w:rsidR="00332630">
        <w:rPr>
          <w:rFonts w:eastAsia="Times New Roman"/>
          <w:color w:val="000000"/>
        </w:rPr>
        <w:t xml:space="preserve">, že se nezbavila odpovědnosti za přestupky spáchané při provozu předmětného vozidla. </w:t>
      </w:r>
    </w:p>
    <w:p w14:paraId="29D50C3C" w14:textId="77777777" w:rsidR="006F3339" w:rsidRDefault="006F3339" w:rsidP="00BD0C83">
      <w:pPr>
        <w:jc w:val="both"/>
        <w:rPr>
          <w:rFonts w:eastAsia="Times New Roman"/>
          <w:color w:val="000000"/>
        </w:rPr>
      </w:pPr>
    </w:p>
    <w:p w14:paraId="1F1E5136" w14:textId="29C6C8E9" w:rsidR="006F3339" w:rsidRDefault="006F3339" w:rsidP="00BD0C83">
      <w:pPr>
        <w:jc w:val="both"/>
        <w:rPr>
          <w:rFonts w:eastAsia="Times New Roman"/>
          <w:color w:val="000000"/>
        </w:rPr>
      </w:pPr>
      <w:r>
        <w:rPr>
          <w:rFonts w:eastAsia="Times New Roman"/>
          <w:color w:val="000000"/>
        </w:rPr>
        <w:t xml:space="preserve">Vážená paní </w:t>
      </w:r>
      <w:r w:rsidRPr="006F3339">
        <w:rPr>
          <w:rFonts w:eastAsia="Times New Roman"/>
          <w:color w:val="000000"/>
        </w:rPr>
        <w:t xml:space="preserve">magistro, </w:t>
      </w:r>
      <w:r>
        <w:rPr>
          <w:rFonts w:eastAsia="Times New Roman"/>
          <w:color w:val="000000"/>
        </w:rPr>
        <w:t>přeji klidné a milé Velikonoční svátky a srdečně Vás zdravím.</w:t>
      </w:r>
      <w:r w:rsidR="00332630">
        <w:rPr>
          <w:rFonts w:eastAsia="Times New Roman"/>
          <w:color w:val="000000"/>
        </w:rPr>
        <w:t xml:space="preserve"> </w:t>
      </w:r>
    </w:p>
    <w:p w14:paraId="488B74AF" w14:textId="77777777" w:rsidR="006F3339" w:rsidRDefault="006F3339" w:rsidP="00BD0C83">
      <w:pPr>
        <w:jc w:val="both"/>
        <w:rPr>
          <w:rFonts w:eastAsia="Times New Roman"/>
          <w:color w:val="000000"/>
        </w:rPr>
      </w:pPr>
    </w:p>
    <w:p w14:paraId="082F7217" w14:textId="77777777" w:rsidR="006F3339" w:rsidRPr="00A7445C" w:rsidRDefault="006F3339" w:rsidP="006F3339">
      <w:bookmarkStart w:id="3" w:name="_Hlk61280959"/>
      <w:bookmarkStart w:id="4" w:name="_Hlk66316102"/>
      <w:bookmarkStart w:id="5" w:name="_Hlk7707557"/>
      <w:bookmarkStart w:id="6" w:name="_Hlk59272572"/>
      <w:bookmarkStart w:id="7" w:name="_Hlk7703283"/>
      <w:r w:rsidRPr="00A7445C">
        <w:t>JUDr. Karel Jareš</w:t>
      </w:r>
    </w:p>
    <w:p w14:paraId="1F38A2CA" w14:textId="77777777" w:rsidR="006F3339" w:rsidRPr="00A7445C" w:rsidRDefault="006F3339" w:rsidP="006F3339">
      <w:r w:rsidRPr="00A7445C">
        <w:t>právník Asociace OP</w:t>
      </w:r>
    </w:p>
    <w:bookmarkEnd w:id="3"/>
    <w:p w14:paraId="5AC9EF54" w14:textId="77777777" w:rsidR="006F3339" w:rsidRDefault="006F3339" w:rsidP="006F3339"/>
    <w:p w14:paraId="78DB240E" w14:textId="5559B036" w:rsidR="00C61F4C" w:rsidRDefault="006F3339" w:rsidP="00C61F4C">
      <w:pPr>
        <w:rPr>
          <w:rFonts w:ascii="Calibri" w:eastAsia="Times New Roman" w:hAnsi="Calibri"/>
          <w:sz w:val="22"/>
          <w:szCs w:val="22"/>
        </w:rPr>
      </w:pPr>
      <w:proofErr w:type="gramStart"/>
      <w:r w:rsidRPr="00A7445C">
        <w:t>Odesláno :</w:t>
      </w:r>
      <w:r>
        <w:t xml:space="preserve"> </w:t>
      </w:r>
      <w:proofErr w:type="spellStart"/>
      <w:r w:rsidR="00C61F4C">
        <w:rPr>
          <w:rFonts w:ascii="Calibri" w:eastAsia="Times New Roman" w:hAnsi="Calibri"/>
          <w:b/>
          <w:bCs/>
          <w:sz w:val="22"/>
          <w:szCs w:val="22"/>
        </w:rPr>
        <w:t>From</w:t>
      </w:r>
      <w:proofErr w:type="spellEnd"/>
      <w:proofErr w:type="gramEnd"/>
      <w:r w:rsidR="00C61F4C">
        <w:rPr>
          <w:rFonts w:ascii="Calibri" w:eastAsia="Times New Roman" w:hAnsi="Calibri"/>
          <w:b/>
          <w:bCs/>
          <w:sz w:val="22"/>
          <w:szCs w:val="22"/>
        </w:rPr>
        <w:t>:</w:t>
      </w:r>
      <w:r w:rsidR="00C61F4C">
        <w:rPr>
          <w:rFonts w:ascii="Calibri" w:eastAsia="Times New Roman" w:hAnsi="Calibri"/>
          <w:sz w:val="22"/>
          <w:szCs w:val="22"/>
        </w:rPr>
        <w:t xml:space="preserve"> Karel Jareš &lt;karel.jares@obcanskeporadny.cz&gt; </w:t>
      </w:r>
      <w:r w:rsidR="00C61F4C">
        <w:rPr>
          <w:rFonts w:ascii="Calibri" w:eastAsia="Times New Roman" w:hAnsi="Calibri"/>
          <w:sz w:val="22"/>
          <w:szCs w:val="22"/>
        </w:rPr>
        <w:br/>
      </w:r>
      <w:r w:rsidR="00C61F4C">
        <w:rPr>
          <w:rFonts w:ascii="Calibri" w:eastAsia="Times New Roman" w:hAnsi="Calibri"/>
          <w:b/>
          <w:bCs/>
          <w:sz w:val="22"/>
          <w:szCs w:val="22"/>
        </w:rPr>
        <w:t>Sent:</w:t>
      </w:r>
      <w:r w:rsidR="00C61F4C">
        <w:rPr>
          <w:rFonts w:ascii="Calibri" w:eastAsia="Times New Roman" w:hAnsi="Calibri"/>
          <w:sz w:val="22"/>
          <w:szCs w:val="22"/>
        </w:rPr>
        <w:t xml:space="preserve"> </w:t>
      </w:r>
      <w:proofErr w:type="spellStart"/>
      <w:r w:rsidR="00C61F4C">
        <w:rPr>
          <w:rFonts w:ascii="Calibri" w:eastAsia="Times New Roman" w:hAnsi="Calibri"/>
          <w:sz w:val="22"/>
          <w:szCs w:val="22"/>
        </w:rPr>
        <w:t>Friday</w:t>
      </w:r>
      <w:proofErr w:type="spellEnd"/>
      <w:r w:rsidR="00C61F4C">
        <w:rPr>
          <w:rFonts w:ascii="Calibri" w:eastAsia="Times New Roman" w:hAnsi="Calibri"/>
          <w:sz w:val="22"/>
          <w:szCs w:val="22"/>
        </w:rPr>
        <w:t xml:space="preserve">, </w:t>
      </w:r>
      <w:proofErr w:type="spellStart"/>
      <w:r w:rsidR="00C61F4C">
        <w:rPr>
          <w:rFonts w:ascii="Calibri" w:eastAsia="Times New Roman" w:hAnsi="Calibri"/>
          <w:sz w:val="22"/>
          <w:szCs w:val="22"/>
        </w:rPr>
        <w:t>April</w:t>
      </w:r>
      <w:proofErr w:type="spellEnd"/>
      <w:r w:rsidR="00C61F4C">
        <w:rPr>
          <w:rFonts w:ascii="Calibri" w:eastAsia="Times New Roman" w:hAnsi="Calibri"/>
          <w:sz w:val="22"/>
          <w:szCs w:val="22"/>
        </w:rPr>
        <w:t xml:space="preserve"> 2, 2021 12:25 PM </w:t>
      </w:r>
      <w:r w:rsidR="00C61F4C" w:rsidRPr="00C61F4C">
        <w:rPr>
          <w:rFonts w:ascii="Calibri" w:eastAsia="Times New Roman" w:hAnsi="Calibri"/>
          <w:sz w:val="22"/>
          <w:szCs w:val="22"/>
          <w:highlight w:val="yellow"/>
        </w:rPr>
        <w:t>pá 02.04.2021 12:25</w:t>
      </w:r>
      <w:r w:rsidR="00C61F4C">
        <w:rPr>
          <w:rFonts w:ascii="Calibri" w:eastAsia="Times New Roman" w:hAnsi="Calibri"/>
          <w:sz w:val="22"/>
          <w:szCs w:val="22"/>
        </w:rPr>
        <w:br/>
      </w:r>
      <w:r w:rsidR="00C61F4C">
        <w:rPr>
          <w:rFonts w:ascii="Calibri" w:eastAsia="Times New Roman" w:hAnsi="Calibri"/>
          <w:b/>
          <w:bCs/>
          <w:sz w:val="22"/>
          <w:szCs w:val="22"/>
        </w:rPr>
        <w:t>To:</w:t>
      </w:r>
      <w:r w:rsidR="00C61F4C">
        <w:rPr>
          <w:rFonts w:ascii="Calibri" w:eastAsia="Times New Roman" w:hAnsi="Calibri"/>
          <w:sz w:val="22"/>
          <w:szCs w:val="22"/>
        </w:rPr>
        <w:t xml:space="preserve"> 'Ivana Měrková' &lt;ivana.merkova@vkci.cz&gt;</w:t>
      </w:r>
      <w:r w:rsidR="00C61F4C">
        <w:rPr>
          <w:rFonts w:ascii="Calibri" w:eastAsia="Times New Roman" w:hAnsi="Calibri"/>
          <w:sz w:val="22"/>
          <w:szCs w:val="22"/>
        </w:rPr>
        <w:br/>
      </w:r>
      <w:proofErr w:type="spellStart"/>
      <w:r w:rsidR="00C61F4C">
        <w:rPr>
          <w:rFonts w:ascii="Calibri" w:eastAsia="Times New Roman" w:hAnsi="Calibri"/>
          <w:b/>
          <w:bCs/>
          <w:sz w:val="22"/>
          <w:szCs w:val="22"/>
        </w:rPr>
        <w:t>Cc</w:t>
      </w:r>
      <w:proofErr w:type="spellEnd"/>
      <w:r w:rsidR="00C61F4C">
        <w:rPr>
          <w:rFonts w:ascii="Calibri" w:eastAsia="Times New Roman" w:hAnsi="Calibri"/>
          <w:b/>
          <w:bCs/>
          <w:sz w:val="22"/>
          <w:szCs w:val="22"/>
        </w:rPr>
        <w:t>:</w:t>
      </w:r>
      <w:r w:rsidR="00C61F4C">
        <w:rPr>
          <w:rFonts w:ascii="Calibri" w:eastAsia="Times New Roman" w:hAnsi="Calibri"/>
          <w:sz w:val="22"/>
          <w:szCs w:val="22"/>
        </w:rPr>
        <w:t xml:space="preserve"> Hynek Kalvoda &lt;hynek.kalvoda@obcanskeporadny.cz&gt;</w:t>
      </w:r>
      <w:r w:rsidR="00C61F4C">
        <w:rPr>
          <w:rFonts w:ascii="Calibri" w:eastAsia="Times New Roman" w:hAnsi="Calibri"/>
          <w:sz w:val="22"/>
          <w:szCs w:val="22"/>
        </w:rPr>
        <w:br/>
      </w:r>
      <w:proofErr w:type="spellStart"/>
      <w:r w:rsidR="00C61F4C">
        <w:rPr>
          <w:rFonts w:ascii="Calibri" w:eastAsia="Times New Roman" w:hAnsi="Calibri"/>
          <w:b/>
          <w:bCs/>
          <w:sz w:val="22"/>
          <w:szCs w:val="22"/>
        </w:rPr>
        <w:t>Subject</w:t>
      </w:r>
      <w:proofErr w:type="spellEnd"/>
      <w:r w:rsidR="00C61F4C">
        <w:rPr>
          <w:rFonts w:ascii="Calibri" w:eastAsia="Times New Roman" w:hAnsi="Calibri"/>
          <w:b/>
          <w:bCs/>
          <w:sz w:val="22"/>
          <w:szCs w:val="22"/>
        </w:rPr>
        <w:t>:</w:t>
      </w:r>
      <w:r w:rsidR="00C61F4C">
        <w:rPr>
          <w:rFonts w:ascii="Calibri" w:eastAsia="Times New Roman" w:hAnsi="Calibri"/>
          <w:sz w:val="22"/>
          <w:szCs w:val="22"/>
        </w:rPr>
        <w:t xml:space="preserve"> RE: Žádost o sdělení</w:t>
      </w:r>
    </w:p>
    <w:p w14:paraId="6DA0B60F" w14:textId="0A032FD7" w:rsidR="006F3339" w:rsidRDefault="006F3339" w:rsidP="006F3339"/>
    <w:bookmarkEnd w:id="2"/>
    <w:bookmarkEnd w:id="4"/>
    <w:bookmarkEnd w:id="5"/>
    <w:bookmarkEnd w:id="6"/>
    <w:p w14:paraId="497546F3" w14:textId="77777777" w:rsidR="006F3339" w:rsidRDefault="006F3339" w:rsidP="006F3339"/>
    <w:bookmarkEnd w:id="7"/>
    <w:p w14:paraId="3F7AE507" w14:textId="43FBF142" w:rsidR="004D788B" w:rsidRPr="00C61F4C" w:rsidRDefault="00FE051A" w:rsidP="00C61F4C">
      <w:pPr>
        <w:jc w:val="both"/>
        <w:rPr>
          <w:rFonts w:eastAsia="Times New Roman"/>
          <w:color w:val="000000"/>
        </w:rPr>
      </w:pPr>
      <w:r>
        <w:rPr>
          <w:rFonts w:eastAsia="Times New Roman"/>
          <w:color w:val="000000"/>
        </w:rPr>
        <w:t xml:space="preserve">  </w:t>
      </w:r>
    </w:p>
    <w:p w14:paraId="1BAD91C9" w14:textId="36321117" w:rsidR="004D788B" w:rsidRPr="004D788B" w:rsidRDefault="00E14800">
      <w:pPr>
        <w:rPr>
          <w:b/>
          <w:bCs/>
        </w:rPr>
      </w:pPr>
      <w:hyperlink r:id="rId6" w:history="1">
        <w:r w:rsidR="004D788B" w:rsidRPr="00ED6759">
          <w:rPr>
            <w:rStyle w:val="Hypertextovodkaz"/>
            <w:b/>
            <w:bCs/>
          </w:rPr>
          <w:t>https://www.mesec.cz/clanky/vuz-uz-prepisete-kdekoli-i-kdyz-kupec-ci-prodejce-nespolupracuje/</w:t>
        </w:r>
      </w:hyperlink>
    </w:p>
    <w:p w14:paraId="5B62E138" w14:textId="77777777" w:rsidR="004D788B" w:rsidRPr="004D788B" w:rsidRDefault="004D788B" w:rsidP="004D788B">
      <w:pPr>
        <w:shd w:val="clear" w:color="auto" w:fill="FFFFFF"/>
        <w:spacing w:before="180" w:after="60"/>
        <w:outlineLvl w:val="1"/>
        <w:rPr>
          <w:rFonts w:ascii="Arial" w:eastAsia="Times New Roman" w:hAnsi="Arial" w:cs="Arial"/>
          <w:b/>
          <w:bCs/>
          <w:color w:val="000000"/>
          <w:sz w:val="36"/>
          <w:szCs w:val="36"/>
        </w:rPr>
      </w:pPr>
      <w:r w:rsidRPr="004D788B">
        <w:rPr>
          <w:rFonts w:ascii="Arial" w:eastAsia="Times New Roman" w:hAnsi="Arial" w:cs="Arial"/>
          <w:b/>
          <w:bCs/>
          <w:color w:val="000000"/>
          <w:sz w:val="36"/>
          <w:szCs w:val="36"/>
        </w:rPr>
        <w:t>Vůz přepíšete, i pokud druhá strana nespolupracuje</w:t>
      </w:r>
    </w:p>
    <w:p w14:paraId="7B670465" w14:textId="77777777" w:rsidR="004D788B" w:rsidRPr="004D788B" w:rsidRDefault="004D788B" w:rsidP="004D788B">
      <w:pPr>
        <w:shd w:val="clear" w:color="auto" w:fill="FFFFFF"/>
        <w:spacing w:after="192"/>
        <w:rPr>
          <w:rFonts w:ascii="Arial" w:eastAsia="Times New Roman" w:hAnsi="Arial" w:cs="Arial"/>
          <w:color w:val="000000"/>
        </w:rPr>
      </w:pPr>
      <w:r w:rsidRPr="004D788B">
        <w:rPr>
          <w:rFonts w:ascii="Arial" w:eastAsia="Times New Roman" w:hAnsi="Arial" w:cs="Arial"/>
          <w:color w:val="000000"/>
        </w:rPr>
        <w:t xml:space="preserve">Od června by se také měla eliminovat odpovědnost prodávajícího auta za přestupky, které způsobil nový majitel, co nedokončil přepis. </w:t>
      </w:r>
      <w:bookmarkStart w:id="8" w:name="_Hlk68252119"/>
      <w:r w:rsidRPr="004D788B">
        <w:rPr>
          <w:rFonts w:ascii="Arial" w:eastAsia="Times New Roman" w:hAnsi="Arial" w:cs="Arial"/>
          <w:color w:val="000000"/>
        </w:rPr>
        <w:t>Původní prodávající majitel bude totiž moci vůz přeregistrovat pomocí institutu povinnosti převodu i bez součinnosti kupujícího.</w:t>
      </w:r>
      <w:bookmarkEnd w:id="8"/>
      <w:r w:rsidRPr="004D788B">
        <w:rPr>
          <w:rFonts w:ascii="Arial" w:eastAsia="Times New Roman" w:hAnsi="Arial" w:cs="Arial"/>
          <w:color w:val="000000"/>
        </w:rPr>
        <w:t xml:space="preserve"> Resp. úprava myslí na oba případy, tedy pokud součinnost neposkytuje dosavadní nebo nový vlastník, může ten druhý požádat a úřad zápis změny provede.</w:t>
      </w:r>
    </w:p>
    <w:p w14:paraId="3A209BD7" w14:textId="77777777" w:rsidR="004D788B" w:rsidRPr="004D788B" w:rsidRDefault="004D788B" w:rsidP="004D788B">
      <w:pPr>
        <w:shd w:val="clear" w:color="auto" w:fill="F2F2F2"/>
        <w:spacing w:after="192"/>
        <w:rPr>
          <w:rFonts w:ascii="Arial" w:eastAsia="Times New Roman" w:hAnsi="Arial" w:cs="Arial"/>
          <w:color w:val="000000"/>
        </w:rPr>
      </w:pPr>
      <w:r w:rsidRPr="004D788B">
        <w:rPr>
          <w:rFonts w:ascii="Arial" w:eastAsia="Times New Roman" w:hAnsi="Arial" w:cs="Arial"/>
          <w:color w:val="000000"/>
        </w:rPr>
        <w:t>Vyplývá to z </w:t>
      </w:r>
      <w:hyperlink r:id="rId7" w:anchor="p8a" w:history="1">
        <w:r w:rsidRPr="004D788B">
          <w:rPr>
            <w:rFonts w:ascii="Arial" w:eastAsia="Times New Roman" w:hAnsi="Arial" w:cs="Arial"/>
            <w:color w:val="12513E"/>
            <w:u w:val="single"/>
          </w:rPr>
          <w:t>§ 8a</w:t>
        </w:r>
      </w:hyperlink>
      <w:r w:rsidRPr="004D788B">
        <w:rPr>
          <w:rFonts w:ascii="Arial" w:eastAsia="Times New Roman" w:hAnsi="Arial" w:cs="Arial"/>
          <w:color w:val="000000"/>
        </w:rPr>
        <w:t>:</w:t>
      </w:r>
    </w:p>
    <w:p w14:paraId="10075868" w14:textId="77777777" w:rsidR="004D788B" w:rsidRPr="004D788B" w:rsidRDefault="004D788B" w:rsidP="004D788B">
      <w:pPr>
        <w:shd w:val="clear" w:color="auto" w:fill="F2F2F2"/>
        <w:spacing w:after="192"/>
        <w:rPr>
          <w:rFonts w:ascii="Arial" w:eastAsia="Times New Roman" w:hAnsi="Arial" w:cs="Arial"/>
          <w:color w:val="000000"/>
        </w:rPr>
      </w:pPr>
      <w:r w:rsidRPr="004D788B">
        <w:rPr>
          <w:rFonts w:ascii="Arial" w:eastAsia="Times New Roman" w:hAnsi="Arial" w:cs="Arial"/>
          <w:color w:val="000000"/>
        </w:rPr>
        <w:t>(1) Došlo-li ke změně vlastníka silničního vozidla na základě převodu vlastnického práva a dosavadní nebo nový vlastník neposkytl potřebnou součinnost pro podání společné žádosti o zápis změny vlastníka silničního vozidla v registru silničních voz</w:t>
      </w:r>
      <w:r w:rsidRPr="004D788B">
        <w:rPr>
          <w:rFonts w:ascii="Arial" w:eastAsia="Times New Roman" w:hAnsi="Arial" w:cs="Arial"/>
          <w:color w:val="000000"/>
        </w:rPr>
        <w:t>i</w:t>
      </w:r>
      <w:r w:rsidRPr="004D788B">
        <w:rPr>
          <w:rFonts w:ascii="Arial" w:eastAsia="Times New Roman" w:hAnsi="Arial" w:cs="Arial"/>
          <w:color w:val="000000"/>
        </w:rPr>
        <w:t>del ve lhůtě podle § 8 odst. 2, provede obecní úřad obce s rozšířenou působností zápis změny rovněž na žádost dosavadního nebo nového vlastníka.</w:t>
      </w:r>
    </w:p>
    <w:p w14:paraId="04D74455" w14:textId="77777777" w:rsidR="004D788B" w:rsidRPr="004D788B" w:rsidRDefault="004D788B" w:rsidP="004D788B">
      <w:pPr>
        <w:shd w:val="clear" w:color="auto" w:fill="F2F2F2"/>
        <w:spacing w:after="192"/>
        <w:rPr>
          <w:rFonts w:ascii="Arial" w:eastAsia="Times New Roman" w:hAnsi="Arial" w:cs="Arial"/>
          <w:color w:val="000000"/>
        </w:rPr>
      </w:pPr>
      <w:r w:rsidRPr="004D788B">
        <w:rPr>
          <w:rFonts w:ascii="Arial" w:eastAsia="Times New Roman" w:hAnsi="Arial" w:cs="Arial"/>
          <w:color w:val="000000"/>
        </w:rPr>
        <w:t>(2) Pro žádost o zápis změny vlastníka silničního vozidla do registru silničních vozidel a její přílohy platí § 8 odst. 3 a odst. 4 písm. b) obdobně. Pro prokazování zmocnění k zastoupení platí § 8 odst. 5 obdobně.</w:t>
      </w:r>
    </w:p>
    <w:p w14:paraId="51652D58" w14:textId="77777777" w:rsidR="004D788B" w:rsidRPr="004D788B" w:rsidRDefault="004D788B" w:rsidP="004D788B">
      <w:pPr>
        <w:shd w:val="clear" w:color="auto" w:fill="F2F2F2"/>
        <w:rPr>
          <w:rFonts w:ascii="Arial" w:eastAsia="Times New Roman" w:hAnsi="Arial" w:cs="Arial"/>
          <w:color w:val="000000"/>
        </w:rPr>
      </w:pPr>
      <w:r w:rsidRPr="004D788B">
        <w:rPr>
          <w:rFonts w:ascii="Arial" w:eastAsia="Times New Roman" w:hAnsi="Arial" w:cs="Arial"/>
          <w:color w:val="000000"/>
        </w:rPr>
        <w:t>(3) O podání žádosti podle odstavce 1 vyrozumí obecní úřad obce s rozšířenou p</w:t>
      </w:r>
      <w:r w:rsidRPr="004D788B">
        <w:rPr>
          <w:rFonts w:ascii="Arial" w:eastAsia="Times New Roman" w:hAnsi="Arial" w:cs="Arial"/>
          <w:color w:val="000000"/>
        </w:rPr>
        <w:t>ů</w:t>
      </w:r>
      <w:r w:rsidRPr="004D788B">
        <w:rPr>
          <w:rFonts w:ascii="Arial" w:eastAsia="Times New Roman" w:hAnsi="Arial" w:cs="Arial"/>
          <w:color w:val="000000"/>
        </w:rPr>
        <w:t>sobností bez zbytečného odkladu dosavadního nebo nového vlastníka silničního v</w:t>
      </w:r>
      <w:r w:rsidRPr="004D788B">
        <w:rPr>
          <w:rFonts w:ascii="Arial" w:eastAsia="Times New Roman" w:hAnsi="Arial" w:cs="Arial"/>
          <w:color w:val="000000"/>
        </w:rPr>
        <w:t>o</w:t>
      </w:r>
      <w:r w:rsidRPr="004D788B">
        <w:rPr>
          <w:rFonts w:ascii="Arial" w:eastAsia="Times New Roman" w:hAnsi="Arial" w:cs="Arial"/>
          <w:color w:val="000000"/>
        </w:rPr>
        <w:t>zidla, který žádost nepodal, a umožní mu se k žádosti vyjádřit. Má-li dosavadní nebo nový vlastník silničního vozidla, který žádost nepodal, v držení technický průkaz nebo osvědčení o registraci silničního vozidla, vyzve jej obecní úřad obce s rozšířenou p</w:t>
      </w:r>
      <w:r w:rsidRPr="004D788B">
        <w:rPr>
          <w:rFonts w:ascii="Arial" w:eastAsia="Times New Roman" w:hAnsi="Arial" w:cs="Arial"/>
          <w:color w:val="000000"/>
        </w:rPr>
        <w:t>ů</w:t>
      </w:r>
      <w:r w:rsidRPr="004D788B">
        <w:rPr>
          <w:rFonts w:ascii="Arial" w:eastAsia="Times New Roman" w:hAnsi="Arial" w:cs="Arial"/>
          <w:color w:val="000000"/>
        </w:rPr>
        <w:t>sobností k jejich předložení a stanoví mu k tomu přiměřenou lhůtu.</w:t>
      </w:r>
    </w:p>
    <w:p w14:paraId="4F95EDDF" w14:textId="77777777" w:rsidR="009F0F35" w:rsidRDefault="009F0F35" w:rsidP="004D788B">
      <w:pPr>
        <w:shd w:val="clear" w:color="auto" w:fill="FFFFFF"/>
        <w:spacing w:after="192"/>
        <w:rPr>
          <w:rFonts w:ascii="Arial" w:eastAsia="Times New Roman" w:hAnsi="Arial" w:cs="Arial"/>
          <w:color w:val="000000"/>
        </w:rPr>
      </w:pPr>
    </w:p>
    <w:p w14:paraId="31897936" w14:textId="508313A8" w:rsidR="004D788B" w:rsidRPr="004D788B" w:rsidRDefault="004D788B" w:rsidP="004D788B">
      <w:pPr>
        <w:shd w:val="clear" w:color="auto" w:fill="FFFFFF"/>
        <w:spacing w:after="192"/>
        <w:rPr>
          <w:rFonts w:ascii="Arial" w:eastAsia="Times New Roman" w:hAnsi="Arial" w:cs="Arial"/>
          <w:color w:val="000000"/>
        </w:rPr>
      </w:pPr>
      <w:r w:rsidRPr="004D788B">
        <w:rPr>
          <w:rFonts w:ascii="Arial" w:eastAsia="Times New Roman" w:hAnsi="Arial" w:cs="Arial"/>
          <w:color w:val="000000"/>
        </w:rPr>
        <w:lastRenderedPageBreak/>
        <w:t>V současnosti až do konce května platí, že je možné vozidlo přeregistrovat jen v místě bydliště nebo sídla prodejce, do 10 dnů od prodeje. K tomu je zapotřebí, aby se původní a nový majitel dohodli a společně podali žádost na příslušném registru nebo sepsali plnou moc, aby bylo možné přepis vyřídit v zastoupení. Pokud tak ne</w:t>
      </w:r>
      <w:r w:rsidRPr="004D788B">
        <w:rPr>
          <w:rFonts w:ascii="Arial" w:eastAsia="Times New Roman" w:hAnsi="Arial" w:cs="Arial"/>
          <w:color w:val="000000"/>
        </w:rPr>
        <w:t>u</w:t>
      </w:r>
      <w:r w:rsidRPr="004D788B">
        <w:rPr>
          <w:rFonts w:ascii="Arial" w:eastAsia="Times New Roman" w:hAnsi="Arial" w:cs="Arial"/>
          <w:color w:val="000000"/>
        </w:rPr>
        <w:t>činí, riskují obě strany pokutu do 50 tis. Kč, přičemž nezáleží na tom, čí je to vina.</w:t>
      </w:r>
    </w:p>
    <w:p w14:paraId="01FBEA35" w14:textId="77777777" w:rsidR="004D788B" w:rsidRPr="004D788B" w:rsidRDefault="004D788B" w:rsidP="004D788B">
      <w:pPr>
        <w:shd w:val="clear" w:color="auto" w:fill="FFFFFF"/>
        <w:spacing w:after="192"/>
        <w:rPr>
          <w:rFonts w:ascii="Arial" w:eastAsia="Times New Roman" w:hAnsi="Arial" w:cs="Arial"/>
          <w:color w:val="000000"/>
        </w:rPr>
      </w:pPr>
      <w:r w:rsidRPr="004D788B">
        <w:rPr>
          <w:rFonts w:ascii="Arial" w:eastAsia="Times New Roman" w:hAnsi="Arial" w:cs="Arial"/>
          <w:color w:val="000000"/>
        </w:rPr>
        <w:t>Od června tedy bude moci prodávající či kupující podat žádost o přepis samostatně. Úřad pak vyzve nového či původního majitele, aby se k žádosti vyjádřil a dodal d</w:t>
      </w:r>
      <w:r w:rsidRPr="004D788B">
        <w:rPr>
          <w:rFonts w:ascii="Arial" w:eastAsia="Times New Roman" w:hAnsi="Arial" w:cs="Arial"/>
          <w:color w:val="000000"/>
        </w:rPr>
        <w:t>o</w:t>
      </w:r>
      <w:r w:rsidRPr="004D788B">
        <w:rPr>
          <w:rFonts w:ascii="Arial" w:eastAsia="Times New Roman" w:hAnsi="Arial" w:cs="Arial"/>
          <w:color w:val="000000"/>
        </w:rPr>
        <w:t>klady potřebné k registraci. Pokud to neudělá, úřad změnu i přesto zapíše do regi</w:t>
      </w:r>
      <w:r w:rsidRPr="004D788B">
        <w:rPr>
          <w:rFonts w:ascii="Arial" w:eastAsia="Times New Roman" w:hAnsi="Arial" w:cs="Arial"/>
          <w:color w:val="000000"/>
        </w:rPr>
        <w:t>s</w:t>
      </w:r>
      <w:r w:rsidRPr="004D788B">
        <w:rPr>
          <w:rFonts w:ascii="Arial" w:eastAsia="Times New Roman" w:hAnsi="Arial" w:cs="Arial"/>
          <w:color w:val="000000"/>
        </w:rPr>
        <w:t>tru, vystaví osvědčení o registraci a nový technický průkaz. Tím fakticky propadnou původní doklady.</w:t>
      </w:r>
    </w:p>
    <w:p w14:paraId="3854A1B6" w14:textId="740CE307" w:rsidR="004D788B" w:rsidRDefault="004D788B" w:rsidP="004D788B">
      <w:pPr>
        <w:shd w:val="clear" w:color="auto" w:fill="FFFFFF"/>
        <w:spacing w:after="192"/>
        <w:rPr>
          <w:rFonts w:ascii="Arial" w:eastAsia="Times New Roman" w:hAnsi="Arial" w:cs="Arial"/>
          <w:color w:val="000000"/>
        </w:rPr>
      </w:pPr>
      <w:r w:rsidRPr="004D788B">
        <w:rPr>
          <w:rFonts w:ascii="Arial" w:eastAsia="Times New Roman" w:hAnsi="Arial" w:cs="Arial"/>
          <w:color w:val="000000"/>
        </w:rPr>
        <w:t>Chodí nám velké množství stížností a žádostí o radu od prodávajících, kteří se sp</w:t>
      </w:r>
      <w:r w:rsidRPr="004D788B">
        <w:rPr>
          <w:rFonts w:ascii="Arial" w:eastAsia="Times New Roman" w:hAnsi="Arial" w:cs="Arial"/>
          <w:color w:val="000000"/>
        </w:rPr>
        <w:t>o</w:t>
      </w:r>
      <w:r w:rsidRPr="004D788B">
        <w:rPr>
          <w:rFonts w:ascii="Arial" w:eastAsia="Times New Roman" w:hAnsi="Arial" w:cs="Arial"/>
          <w:color w:val="000000"/>
        </w:rPr>
        <w:t xml:space="preserve">lehli na kupujícího a na základě plné moci jej nechali vyřídit převod auta v zastoupení. Ten </w:t>
      </w:r>
      <w:proofErr w:type="spellStart"/>
      <w:r w:rsidRPr="004D788B">
        <w:rPr>
          <w:rFonts w:ascii="Arial" w:eastAsia="Times New Roman" w:hAnsi="Arial" w:cs="Arial"/>
          <w:color w:val="000000"/>
        </w:rPr>
        <w:t>takneučinil</w:t>
      </w:r>
      <w:proofErr w:type="spellEnd"/>
      <w:r w:rsidRPr="004D788B">
        <w:rPr>
          <w:rFonts w:ascii="Arial" w:eastAsia="Times New Roman" w:hAnsi="Arial" w:cs="Arial"/>
          <w:color w:val="000000"/>
        </w:rPr>
        <w:t xml:space="preserve"> a původnímu majiteli například přišla pokuta za cizí dopravní přestupek, anebo je na něm vymáhána odpovědnost za škodu způsobenou tímto vozidlem, kterému po prodeji vypověděl povinné ručení. Tato situace je pro prodejce značně nepříjemná, protože mu mimo pokuty nebo náhrady škody hrozí ještě sankce až do výše 50 000 Kč za to, že vůz nepřevedl, komentuje současnou situaci předseda Sdružení SOVA </w:t>
      </w:r>
      <w:r w:rsidRPr="004D788B">
        <w:rPr>
          <w:rFonts w:ascii="Arial" w:eastAsia="Times New Roman" w:hAnsi="Arial" w:cs="Arial"/>
          <w:smallCaps/>
          <w:color w:val="000000"/>
        </w:rPr>
        <w:t>Zbyněk Veselý</w:t>
      </w:r>
      <w:r w:rsidRPr="004D788B">
        <w:rPr>
          <w:rFonts w:ascii="Arial" w:eastAsia="Times New Roman" w:hAnsi="Arial" w:cs="Arial"/>
          <w:color w:val="000000"/>
        </w:rPr>
        <w:t>.</w:t>
      </w:r>
    </w:p>
    <w:p w14:paraId="2D6E797B" w14:textId="77777777" w:rsidR="00C61F4C" w:rsidRPr="004D788B" w:rsidRDefault="00C61F4C" w:rsidP="004D788B">
      <w:pPr>
        <w:shd w:val="clear" w:color="auto" w:fill="FFFFFF"/>
        <w:spacing w:after="192"/>
        <w:rPr>
          <w:rFonts w:ascii="Arial" w:eastAsia="Times New Roman" w:hAnsi="Arial" w:cs="Arial"/>
          <w:color w:val="000000"/>
        </w:rPr>
      </w:pPr>
    </w:p>
    <w:p w14:paraId="67136FEE" w14:textId="74994125" w:rsidR="004D788B" w:rsidRPr="00A91909" w:rsidRDefault="00ED6759" w:rsidP="00ED6759">
      <w:pPr>
        <w:rPr>
          <w:b/>
          <w:bCs/>
        </w:rPr>
      </w:pPr>
      <w:bookmarkStart w:id="9" w:name="_Hlk68250493"/>
      <w:r w:rsidRPr="00A91909">
        <w:rPr>
          <w:b/>
          <w:bCs/>
        </w:rPr>
        <w:t>Zákon č. 56/2001 Sb., o podmínkách provozu vozidel na pozemních komunikacích a o změně zákona č. 168/1999 Sb., o pojištění odpovědnosti za škodu způsobenou provozem vozidla a o změně některých souvisejících zákonů (zákon o pojištění odpovědnosti z pr</w:t>
      </w:r>
      <w:r w:rsidRPr="00A91909">
        <w:rPr>
          <w:b/>
          <w:bCs/>
        </w:rPr>
        <w:t>o</w:t>
      </w:r>
      <w:r w:rsidRPr="00A91909">
        <w:rPr>
          <w:b/>
          <w:bCs/>
        </w:rPr>
        <w:t>vozu vozidla), ve znění zákona č. 307/1999 Sb.</w:t>
      </w:r>
    </w:p>
    <w:bookmarkEnd w:id="9"/>
    <w:p w14:paraId="3FC2CF93" w14:textId="77777777" w:rsidR="00ED6759" w:rsidRDefault="00ED6759" w:rsidP="00ED6759">
      <w:pPr>
        <w:pStyle w:val="l2"/>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8a</w:t>
      </w:r>
    </w:p>
    <w:p w14:paraId="2FA2125F" w14:textId="2A800F9A" w:rsidR="00ED6759" w:rsidRPr="009F0F35" w:rsidRDefault="00ED6759" w:rsidP="009F0F35">
      <w:pPr>
        <w:pStyle w:val="l3"/>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Došlo-li ke změně vlastníka silničního vozidla na základě převodu vlastnického práva a dosavadní nebo nový vlastník neposkytl potřebnou součinnost pro podání společné žádosti o zápis změny vlas</w:t>
      </w:r>
      <w:r>
        <w:rPr>
          <w:rFonts w:ascii="Arial" w:hAnsi="Arial" w:cs="Arial"/>
          <w:color w:val="000000"/>
          <w:sz w:val="20"/>
          <w:szCs w:val="20"/>
        </w:rPr>
        <w:t>t</w:t>
      </w:r>
      <w:r>
        <w:rPr>
          <w:rFonts w:ascii="Arial" w:hAnsi="Arial" w:cs="Arial"/>
          <w:color w:val="000000"/>
          <w:sz w:val="20"/>
          <w:szCs w:val="20"/>
        </w:rPr>
        <w:t>níka silničního vozidla v registru silničních vozidel ve lhůtě podle § 8 odst. 2 (</w:t>
      </w:r>
      <w:r w:rsidR="009F0F35" w:rsidRPr="009F0F35">
        <w:rPr>
          <w:rFonts w:ascii="Arial" w:hAnsi="Arial" w:cs="Arial"/>
          <w:b/>
          <w:bCs/>
          <w:color w:val="000000"/>
          <w:sz w:val="20"/>
          <w:szCs w:val="20"/>
        </w:rPr>
        <w:t>(2)</w:t>
      </w:r>
      <w:r w:rsidR="009F0F35" w:rsidRPr="009F0F35">
        <w:rPr>
          <w:rFonts w:ascii="Arial" w:hAnsi="Arial" w:cs="Arial"/>
          <w:color w:val="000000"/>
          <w:sz w:val="20"/>
          <w:szCs w:val="20"/>
        </w:rPr>
        <w:t> Žádost o zápis změny vlastníka silničního vozidla nebo oznámení se podává do 10 pracovních dnů ode dne</w:t>
      </w:r>
      <w:r w:rsidR="009F0F35">
        <w:rPr>
          <w:rFonts w:ascii="Arial" w:hAnsi="Arial" w:cs="Arial"/>
          <w:color w:val="000000"/>
          <w:sz w:val="20"/>
          <w:szCs w:val="20"/>
        </w:rPr>
        <w:t xml:space="preserve"> </w:t>
      </w:r>
      <w:r w:rsidR="009F0F35" w:rsidRPr="009F0F35">
        <w:rPr>
          <w:rFonts w:ascii="Arial" w:hAnsi="Arial" w:cs="Arial"/>
          <w:b/>
          <w:bCs/>
          <w:color w:val="000000"/>
          <w:sz w:val="20"/>
          <w:szCs w:val="20"/>
        </w:rPr>
        <w:t>a)</w:t>
      </w:r>
      <w:r w:rsidR="009F0F35" w:rsidRPr="009F0F35">
        <w:rPr>
          <w:rFonts w:ascii="Arial" w:hAnsi="Arial" w:cs="Arial"/>
          <w:color w:val="000000"/>
          <w:sz w:val="20"/>
          <w:szCs w:val="20"/>
        </w:rPr>
        <w:t> převodu vlastnického práva k silničnímu vozidlu, nebo</w:t>
      </w:r>
      <w:r w:rsidR="009F0F35">
        <w:rPr>
          <w:rFonts w:ascii="Arial" w:hAnsi="Arial" w:cs="Arial"/>
          <w:color w:val="000000"/>
          <w:sz w:val="20"/>
          <w:szCs w:val="20"/>
        </w:rPr>
        <w:t xml:space="preserve"> </w:t>
      </w:r>
      <w:r w:rsidR="009F0F35" w:rsidRPr="009F0F35">
        <w:rPr>
          <w:rFonts w:ascii="Arial" w:hAnsi="Arial" w:cs="Arial"/>
          <w:b/>
          <w:bCs/>
          <w:color w:val="000000"/>
          <w:sz w:val="20"/>
          <w:szCs w:val="20"/>
        </w:rPr>
        <w:t>b)</w:t>
      </w:r>
      <w:r w:rsidR="009F0F35" w:rsidRPr="009F0F35">
        <w:rPr>
          <w:rFonts w:ascii="Arial" w:hAnsi="Arial" w:cs="Arial"/>
          <w:color w:val="000000"/>
          <w:sz w:val="20"/>
          <w:szCs w:val="20"/>
        </w:rPr>
        <w:t> přechodu vlastnického práva k silničnímu vozidlu nebo nabytí právní moci rozhodnutí soudu v dědickém řízení.</w:t>
      </w:r>
      <w:r>
        <w:rPr>
          <w:rFonts w:ascii="Arial" w:hAnsi="Arial" w:cs="Arial"/>
          <w:color w:val="000000"/>
          <w:sz w:val="20"/>
          <w:szCs w:val="20"/>
        </w:rPr>
        <w:t>), provede obecní úřad obce s rozšířenou působností zápis změny rovněž na žádost dosavadního nebo nového vlastníka.</w:t>
      </w:r>
    </w:p>
    <w:p w14:paraId="3959D31D" w14:textId="77777777" w:rsidR="00ED6759" w:rsidRDefault="00ED6759" w:rsidP="00ED6759">
      <w:pPr>
        <w:pStyle w:val="l3"/>
        <w:shd w:val="clear" w:color="auto" w:fill="FFFFFF"/>
        <w:spacing w:before="0" w:beforeAutospacing="0" w:after="0" w:afterAutospacing="0"/>
        <w:jc w:val="both"/>
        <w:rPr>
          <w:rFonts w:ascii="Arial" w:hAnsi="Arial" w:cs="Arial"/>
          <w:color w:val="000000"/>
          <w:sz w:val="20"/>
          <w:szCs w:val="20"/>
        </w:rPr>
      </w:pPr>
    </w:p>
    <w:p w14:paraId="77A7836D" w14:textId="4604C6F1" w:rsidR="00ED6759" w:rsidRDefault="00ED6759" w:rsidP="00ED6759">
      <w:pPr>
        <w:pStyle w:val="l3"/>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Pro žádost o zápis změny vlastníka silničního vozidla do registru silničních vozidel a její přílohy platí § 8 odst. 3 a odst. 4 písm. b) obdobně. Pro prokazování zmocnění k zastoupení platí § 8 odst. 6 obdobně.</w:t>
      </w:r>
    </w:p>
    <w:p w14:paraId="4050E95C" w14:textId="77777777" w:rsidR="00ED6759" w:rsidRDefault="00ED6759" w:rsidP="00ED6759">
      <w:pPr>
        <w:pStyle w:val="l3"/>
        <w:shd w:val="clear" w:color="auto" w:fill="FFFFFF"/>
        <w:spacing w:before="0" w:beforeAutospacing="0" w:after="0" w:afterAutospacing="0"/>
        <w:jc w:val="both"/>
        <w:rPr>
          <w:rFonts w:ascii="Arial" w:hAnsi="Arial" w:cs="Arial"/>
          <w:color w:val="000000"/>
          <w:sz w:val="20"/>
          <w:szCs w:val="20"/>
        </w:rPr>
      </w:pPr>
    </w:p>
    <w:p w14:paraId="7069E049" w14:textId="76C89F01" w:rsidR="00ED6759" w:rsidRDefault="00ED6759" w:rsidP="00ED6759">
      <w:pPr>
        <w:pStyle w:val="l3"/>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O podání žádosti podle odstavce 1 vyrozumí obecní úřad obce s rozšířenou působností bez zb</w:t>
      </w:r>
      <w:r>
        <w:rPr>
          <w:rFonts w:ascii="Arial" w:hAnsi="Arial" w:cs="Arial"/>
          <w:color w:val="000000"/>
          <w:sz w:val="20"/>
          <w:szCs w:val="20"/>
        </w:rPr>
        <w:t>y</w:t>
      </w:r>
      <w:r>
        <w:rPr>
          <w:rFonts w:ascii="Arial" w:hAnsi="Arial" w:cs="Arial"/>
          <w:color w:val="000000"/>
          <w:sz w:val="20"/>
          <w:szCs w:val="20"/>
        </w:rPr>
        <w:t>tečného odkladu dosavadního nebo nového vlastníka silničního vozidla, který žádost nepodal, a umožní mu se k žádosti vyjádřit. Má-li dosavadní nebo nový vlastník silničního vozidla, který žádost nepodal, v držení technický průkaz nebo osvědčení o registraci silničního vozidla, vyzve jej obecní úřad obce s rozšířenou působností k jejich předložení a stanoví mu k tomu přiměřenou lhůtu.</w:t>
      </w:r>
    </w:p>
    <w:p w14:paraId="0988DE7B" w14:textId="77777777" w:rsidR="00E81D14" w:rsidRDefault="00E81D14" w:rsidP="00ED6759">
      <w:pPr>
        <w:pStyle w:val="l3"/>
        <w:shd w:val="clear" w:color="auto" w:fill="FFFFFF"/>
        <w:spacing w:before="0" w:beforeAutospacing="0" w:after="0" w:afterAutospacing="0"/>
        <w:jc w:val="both"/>
        <w:rPr>
          <w:rFonts w:ascii="Arial" w:hAnsi="Arial" w:cs="Arial"/>
          <w:color w:val="000000"/>
          <w:sz w:val="20"/>
          <w:szCs w:val="20"/>
        </w:rPr>
      </w:pPr>
    </w:p>
    <w:p w14:paraId="1D394EE3" w14:textId="384CC2A7" w:rsidR="00ED6759" w:rsidRPr="00E81D14" w:rsidRDefault="00E81D14" w:rsidP="00ED6759">
      <w:pPr>
        <w:rPr>
          <w:b/>
          <w:bCs/>
        </w:rPr>
      </w:pPr>
      <w:r w:rsidRPr="00E81D14">
        <w:rPr>
          <w:b/>
          <w:bCs/>
        </w:rPr>
        <w:t>https://autoperiskop.cz/od-cervna-bude-mozne-ojetinu-prevest-i-bez-soucinnosti-noveho-majitele/</w:t>
      </w:r>
    </w:p>
    <w:p w14:paraId="11B51FF1" w14:textId="154C91FF" w:rsidR="00E81D14" w:rsidRDefault="00E75220" w:rsidP="00E81D14">
      <w:pPr>
        <w:pStyle w:val="Normlnweb"/>
        <w:shd w:val="clear" w:color="auto" w:fill="FFFFFF"/>
        <w:spacing w:before="0" w:beforeAutospacing="0" w:after="240" w:afterAutospacing="0"/>
        <w:textAlignment w:val="baseline"/>
        <w:rPr>
          <w:rFonts w:ascii="Helvetica Neue" w:hAnsi="Helvetica Neue"/>
          <w:color w:val="555555"/>
          <w:sz w:val="20"/>
          <w:szCs w:val="20"/>
        </w:rPr>
      </w:pPr>
      <w:r w:rsidRPr="00E75220">
        <w:rPr>
          <w:rFonts w:ascii="Helvetica Neue" w:hAnsi="Helvetica Neue"/>
          <w:color w:val="555555"/>
          <w:sz w:val="20"/>
          <w:szCs w:val="20"/>
        </w:rPr>
        <w:t>Podle nové legislativy bude možné provést změnu vlastníka vozidla</w:t>
      </w:r>
      <w:r w:rsidR="00E81D14">
        <w:rPr>
          <w:rFonts w:ascii="Helvetica Neue" w:hAnsi="Helvetica Neue"/>
          <w:color w:val="555555"/>
          <w:sz w:val="20"/>
          <w:szCs w:val="20"/>
        </w:rPr>
        <w:t xml:space="preserve"> i když nový majitel vozu nep</w:t>
      </w:r>
      <w:r w:rsidR="00E81D14">
        <w:rPr>
          <w:rFonts w:ascii="Helvetica Neue" w:hAnsi="Helvetica Neue"/>
          <w:color w:val="555555"/>
          <w:sz w:val="20"/>
          <w:szCs w:val="20"/>
        </w:rPr>
        <w:t>o</w:t>
      </w:r>
      <w:r w:rsidR="00E81D14">
        <w:rPr>
          <w:rFonts w:ascii="Helvetica Neue" w:hAnsi="Helvetica Neue"/>
          <w:color w:val="555555"/>
          <w:sz w:val="20"/>
          <w:szCs w:val="20"/>
        </w:rPr>
        <w:t>skytne patřičnou součinnost. Úřad na základě žádosti podané původním vlastníkem vyzve nového majitele, aby se do přiměřené doby k žádosti vyjádřil a dodal potřebné doklady k registraci. Když tak nový majitel neučiní, úřad i přesto zapíše nového vlastníka do registru vozidel a k autu vystaví nový technický průkaz a osvědčení o registraci. Nový majitel auta tak po určité době v podstatě přijde o platné osvědčení o registraci. Při provozu vozidla se tak bude dopouštět přestupku, za což mu hrozí postih ze strany policie či správních orgánů.</w:t>
      </w:r>
    </w:p>
    <w:p w14:paraId="6C971154" w14:textId="77777777" w:rsidR="00E81D14" w:rsidRDefault="00E81D14" w:rsidP="00E81D14">
      <w:pPr>
        <w:pStyle w:val="Normlnweb"/>
        <w:shd w:val="clear" w:color="auto" w:fill="FFFFFF"/>
        <w:spacing w:before="0" w:beforeAutospacing="0" w:after="0" w:afterAutospacing="0"/>
        <w:textAlignment w:val="baseline"/>
        <w:rPr>
          <w:rFonts w:ascii="Helvetica Neue" w:hAnsi="Helvetica Neue"/>
          <w:color w:val="555555"/>
          <w:sz w:val="20"/>
          <w:szCs w:val="20"/>
        </w:rPr>
      </w:pPr>
      <w:r>
        <w:rPr>
          <w:rStyle w:val="Siln"/>
          <w:rFonts w:ascii="Helvetica Neue" w:hAnsi="Helvetica Neue"/>
          <w:color w:val="555555"/>
          <w:sz w:val="20"/>
          <w:szCs w:val="20"/>
          <w:bdr w:val="none" w:sz="0" w:space="0" w:color="auto" w:frame="1"/>
        </w:rPr>
        <w:lastRenderedPageBreak/>
        <w:t>„Proto by si každý, kdo kupuje ojetý vůz, měl od června uvědomit, že je pro něj jednodušší a bezpečnější registraci dokončit. Jen tak bude mít nad celým procesem kontrolu a neskončí s neplatnými dokumenty k automobilu, popřípadě nebude riskovat pokuty,“</w:t>
      </w:r>
      <w:r>
        <w:rPr>
          <w:rFonts w:ascii="Helvetica Neue" w:hAnsi="Helvetica Neue"/>
          <w:color w:val="555555"/>
          <w:sz w:val="20"/>
          <w:szCs w:val="20"/>
        </w:rPr>
        <w:t> zdůraznila Topol</w:t>
      </w:r>
      <w:r>
        <w:rPr>
          <w:rFonts w:ascii="Helvetica Neue" w:hAnsi="Helvetica Neue"/>
          <w:color w:val="555555"/>
          <w:sz w:val="20"/>
          <w:szCs w:val="20"/>
        </w:rPr>
        <w:t>o</w:t>
      </w:r>
      <w:r>
        <w:rPr>
          <w:rFonts w:ascii="Helvetica Neue" w:hAnsi="Helvetica Neue"/>
          <w:color w:val="555555"/>
          <w:sz w:val="20"/>
          <w:szCs w:val="20"/>
        </w:rPr>
        <w:t>vá.</w:t>
      </w:r>
    </w:p>
    <w:p w14:paraId="7A80A6DE" w14:textId="77777777" w:rsidR="00E81D14" w:rsidRDefault="00E81D14" w:rsidP="00E81D14">
      <w:pPr>
        <w:pStyle w:val="Normlnweb"/>
        <w:shd w:val="clear" w:color="auto" w:fill="FFFFFF"/>
        <w:spacing w:before="0" w:beforeAutospacing="0" w:after="240" w:afterAutospacing="0"/>
        <w:textAlignment w:val="baseline"/>
        <w:rPr>
          <w:rFonts w:ascii="Helvetica Neue" w:hAnsi="Helvetica Neue"/>
          <w:color w:val="555555"/>
          <w:sz w:val="20"/>
          <w:szCs w:val="20"/>
        </w:rPr>
      </w:pPr>
      <w:r>
        <w:rPr>
          <w:rFonts w:ascii="Helvetica Neue" w:hAnsi="Helvetica Neue"/>
          <w:color w:val="555555"/>
          <w:sz w:val="20"/>
          <w:szCs w:val="20"/>
        </w:rPr>
        <w:t> </w:t>
      </w:r>
    </w:p>
    <w:p w14:paraId="4D137A08" w14:textId="77777777" w:rsidR="00E81D14" w:rsidRDefault="00E81D14" w:rsidP="00ED6759"/>
    <w:sectPr w:rsidR="00E81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AD"/>
    <w:rsid w:val="00232650"/>
    <w:rsid w:val="00322007"/>
    <w:rsid w:val="00332630"/>
    <w:rsid w:val="004D788B"/>
    <w:rsid w:val="005365C2"/>
    <w:rsid w:val="0057521C"/>
    <w:rsid w:val="006F3339"/>
    <w:rsid w:val="00773C11"/>
    <w:rsid w:val="007957AD"/>
    <w:rsid w:val="009C4B87"/>
    <w:rsid w:val="009F0F35"/>
    <w:rsid w:val="00A85C34"/>
    <w:rsid w:val="00A91909"/>
    <w:rsid w:val="00AF3073"/>
    <w:rsid w:val="00BD0C83"/>
    <w:rsid w:val="00C61F4C"/>
    <w:rsid w:val="00CB0E29"/>
    <w:rsid w:val="00E14800"/>
    <w:rsid w:val="00E43A7B"/>
    <w:rsid w:val="00E75220"/>
    <w:rsid w:val="00E81D14"/>
    <w:rsid w:val="00ED6759"/>
    <w:rsid w:val="00FE0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7A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D6759"/>
    <w:rPr>
      <w:color w:val="0563C1" w:themeColor="hyperlink"/>
      <w:u w:val="single"/>
    </w:rPr>
  </w:style>
  <w:style w:type="character" w:customStyle="1" w:styleId="UnresolvedMention">
    <w:name w:val="Unresolved Mention"/>
    <w:basedOn w:val="Standardnpsmoodstavce"/>
    <w:uiPriority w:val="99"/>
    <w:semiHidden/>
    <w:unhideWhenUsed/>
    <w:rsid w:val="00ED6759"/>
    <w:rPr>
      <w:color w:val="605E5C"/>
      <w:shd w:val="clear" w:color="auto" w:fill="E1DFDD"/>
    </w:rPr>
  </w:style>
  <w:style w:type="character" w:styleId="Sledovanodkaz">
    <w:name w:val="FollowedHyperlink"/>
    <w:basedOn w:val="Standardnpsmoodstavce"/>
    <w:uiPriority w:val="99"/>
    <w:semiHidden/>
    <w:unhideWhenUsed/>
    <w:rsid w:val="00ED6759"/>
    <w:rPr>
      <w:color w:val="954F72" w:themeColor="followedHyperlink"/>
      <w:u w:val="single"/>
    </w:rPr>
  </w:style>
  <w:style w:type="paragraph" w:customStyle="1" w:styleId="l2">
    <w:name w:val="l2"/>
    <w:basedOn w:val="Normln"/>
    <w:rsid w:val="00ED6759"/>
    <w:pPr>
      <w:spacing w:before="100" w:beforeAutospacing="1" w:after="100" w:afterAutospacing="1"/>
    </w:pPr>
    <w:rPr>
      <w:rFonts w:eastAsia="Times New Roman"/>
    </w:rPr>
  </w:style>
  <w:style w:type="paragraph" w:customStyle="1" w:styleId="l3">
    <w:name w:val="l3"/>
    <w:basedOn w:val="Normln"/>
    <w:rsid w:val="00ED6759"/>
    <w:pPr>
      <w:spacing w:before="100" w:beforeAutospacing="1" w:after="100" w:afterAutospacing="1"/>
    </w:pPr>
    <w:rPr>
      <w:rFonts w:eastAsia="Times New Roman"/>
    </w:rPr>
  </w:style>
  <w:style w:type="character" w:styleId="PromnnHTML">
    <w:name w:val="HTML Variable"/>
    <w:basedOn w:val="Standardnpsmoodstavce"/>
    <w:uiPriority w:val="99"/>
    <w:semiHidden/>
    <w:unhideWhenUsed/>
    <w:rsid w:val="00ED6759"/>
    <w:rPr>
      <w:i/>
      <w:iCs/>
    </w:rPr>
  </w:style>
  <w:style w:type="paragraph" w:styleId="Normlnweb">
    <w:name w:val="Normal (Web)"/>
    <w:basedOn w:val="Normln"/>
    <w:uiPriority w:val="99"/>
    <w:semiHidden/>
    <w:unhideWhenUsed/>
    <w:rsid w:val="00E81D14"/>
    <w:pPr>
      <w:spacing w:before="100" w:beforeAutospacing="1" w:after="100" w:afterAutospacing="1"/>
    </w:pPr>
    <w:rPr>
      <w:rFonts w:eastAsia="Times New Roman"/>
    </w:rPr>
  </w:style>
  <w:style w:type="character" w:styleId="Siln">
    <w:name w:val="Strong"/>
    <w:basedOn w:val="Standardnpsmoodstavce"/>
    <w:uiPriority w:val="22"/>
    <w:qFormat/>
    <w:rsid w:val="00E81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7A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D6759"/>
    <w:rPr>
      <w:color w:val="0563C1" w:themeColor="hyperlink"/>
      <w:u w:val="single"/>
    </w:rPr>
  </w:style>
  <w:style w:type="character" w:customStyle="1" w:styleId="UnresolvedMention">
    <w:name w:val="Unresolved Mention"/>
    <w:basedOn w:val="Standardnpsmoodstavce"/>
    <w:uiPriority w:val="99"/>
    <w:semiHidden/>
    <w:unhideWhenUsed/>
    <w:rsid w:val="00ED6759"/>
    <w:rPr>
      <w:color w:val="605E5C"/>
      <w:shd w:val="clear" w:color="auto" w:fill="E1DFDD"/>
    </w:rPr>
  </w:style>
  <w:style w:type="character" w:styleId="Sledovanodkaz">
    <w:name w:val="FollowedHyperlink"/>
    <w:basedOn w:val="Standardnpsmoodstavce"/>
    <w:uiPriority w:val="99"/>
    <w:semiHidden/>
    <w:unhideWhenUsed/>
    <w:rsid w:val="00ED6759"/>
    <w:rPr>
      <w:color w:val="954F72" w:themeColor="followedHyperlink"/>
      <w:u w:val="single"/>
    </w:rPr>
  </w:style>
  <w:style w:type="paragraph" w:customStyle="1" w:styleId="l2">
    <w:name w:val="l2"/>
    <w:basedOn w:val="Normln"/>
    <w:rsid w:val="00ED6759"/>
    <w:pPr>
      <w:spacing w:before="100" w:beforeAutospacing="1" w:after="100" w:afterAutospacing="1"/>
    </w:pPr>
    <w:rPr>
      <w:rFonts w:eastAsia="Times New Roman"/>
    </w:rPr>
  </w:style>
  <w:style w:type="paragraph" w:customStyle="1" w:styleId="l3">
    <w:name w:val="l3"/>
    <w:basedOn w:val="Normln"/>
    <w:rsid w:val="00ED6759"/>
    <w:pPr>
      <w:spacing w:before="100" w:beforeAutospacing="1" w:after="100" w:afterAutospacing="1"/>
    </w:pPr>
    <w:rPr>
      <w:rFonts w:eastAsia="Times New Roman"/>
    </w:rPr>
  </w:style>
  <w:style w:type="character" w:styleId="PromnnHTML">
    <w:name w:val="HTML Variable"/>
    <w:basedOn w:val="Standardnpsmoodstavce"/>
    <w:uiPriority w:val="99"/>
    <w:semiHidden/>
    <w:unhideWhenUsed/>
    <w:rsid w:val="00ED6759"/>
    <w:rPr>
      <w:i/>
      <w:iCs/>
    </w:rPr>
  </w:style>
  <w:style w:type="paragraph" w:styleId="Normlnweb">
    <w:name w:val="Normal (Web)"/>
    <w:basedOn w:val="Normln"/>
    <w:uiPriority w:val="99"/>
    <w:semiHidden/>
    <w:unhideWhenUsed/>
    <w:rsid w:val="00E81D14"/>
    <w:pPr>
      <w:spacing w:before="100" w:beforeAutospacing="1" w:after="100" w:afterAutospacing="1"/>
    </w:pPr>
    <w:rPr>
      <w:rFonts w:eastAsia="Times New Roman"/>
    </w:rPr>
  </w:style>
  <w:style w:type="character" w:styleId="Siln">
    <w:name w:val="Strong"/>
    <w:basedOn w:val="Standardnpsmoodstavce"/>
    <w:uiPriority w:val="22"/>
    <w:qFormat/>
    <w:rsid w:val="00E81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0194">
      <w:bodyDiv w:val="1"/>
      <w:marLeft w:val="0"/>
      <w:marRight w:val="0"/>
      <w:marTop w:val="0"/>
      <w:marBottom w:val="0"/>
      <w:divBdr>
        <w:top w:val="none" w:sz="0" w:space="0" w:color="auto"/>
        <w:left w:val="none" w:sz="0" w:space="0" w:color="auto"/>
        <w:bottom w:val="none" w:sz="0" w:space="0" w:color="auto"/>
        <w:right w:val="none" w:sz="0" w:space="0" w:color="auto"/>
      </w:divBdr>
    </w:div>
    <w:div w:id="448160028">
      <w:bodyDiv w:val="1"/>
      <w:marLeft w:val="0"/>
      <w:marRight w:val="0"/>
      <w:marTop w:val="0"/>
      <w:marBottom w:val="0"/>
      <w:divBdr>
        <w:top w:val="none" w:sz="0" w:space="0" w:color="auto"/>
        <w:left w:val="none" w:sz="0" w:space="0" w:color="auto"/>
        <w:bottom w:val="none" w:sz="0" w:space="0" w:color="auto"/>
        <w:right w:val="none" w:sz="0" w:space="0" w:color="auto"/>
      </w:divBdr>
    </w:div>
    <w:div w:id="461310646">
      <w:bodyDiv w:val="1"/>
      <w:marLeft w:val="0"/>
      <w:marRight w:val="0"/>
      <w:marTop w:val="0"/>
      <w:marBottom w:val="0"/>
      <w:divBdr>
        <w:top w:val="none" w:sz="0" w:space="0" w:color="auto"/>
        <w:left w:val="none" w:sz="0" w:space="0" w:color="auto"/>
        <w:bottom w:val="none" w:sz="0" w:space="0" w:color="auto"/>
        <w:right w:val="none" w:sz="0" w:space="0" w:color="auto"/>
      </w:divBdr>
    </w:div>
    <w:div w:id="1257516351">
      <w:bodyDiv w:val="1"/>
      <w:marLeft w:val="0"/>
      <w:marRight w:val="0"/>
      <w:marTop w:val="0"/>
      <w:marBottom w:val="0"/>
      <w:divBdr>
        <w:top w:val="none" w:sz="0" w:space="0" w:color="auto"/>
        <w:left w:val="none" w:sz="0" w:space="0" w:color="auto"/>
        <w:bottom w:val="none" w:sz="0" w:space="0" w:color="auto"/>
        <w:right w:val="none" w:sz="0" w:space="0" w:color="auto"/>
      </w:divBdr>
    </w:div>
    <w:div w:id="1325276950">
      <w:bodyDiv w:val="1"/>
      <w:marLeft w:val="0"/>
      <w:marRight w:val="0"/>
      <w:marTop w:val="0"/>
      <w:marBottom w:val="0"/>
      <w:divBdr>
        <w:top w:val="none" w:sz="0" w:space="0" w:color="auto"/>
        <w:left w:val="none" w:sz="0" w:space="0" w:color="auto"/>
        <w:bottom w:val="none" w:sz="0" w:space="0" w:color="auto"/>
        <w:right w:val="none" w:sz="0" w:space="0" w:color="auto"/>
      </w:divBdr>
    </w:div>
    <w:div w:id="1797064387">
      <w:bodyDiv w:val="1"/>
      <w:marLeft w:val="0"/>
      <w:marRight w:val="0"/>
      <w:marTop w:val="0"/>
      <w:marBottom w:val="0"/>
      <w:divBdr>
        <w:top w:val="none" w:sz="0" w:space="0" w:color="auto"/>
        <w:left w:val="none" w:sz="0" w:space="0" w:color="auto"/>
        <w:bottom w:val="none" w:sz="0" w:space="0" w:color="auto"/>
        <w:right w:val="none" w:sz="0" w:space="0" w:color="auto"/>
      </w:divBdr>
    </w:div>
    <w:div w:id="2027437105">
      <w:bodyDiv w:val="1"/>
      <w:marLeft w:val="0"/>
      <w:marRight w:val="0"/>
      <w:marTop w:val="0"/>
      <w:marBottom w:val="0"/>
      <w:divBdr>
        <w:top w:val="none" w:sz="0" w:space="0" w:color="auto"/>
        <w:left w:val="none" w:sz="0" w:space="0" w:color="auto"/>
        <w:bottom w:val="none" w:sz="0" w:space="0" w:color="auto"/>
        <w:right w:val="none" w:sz="0" w:space="0" w:color="auto"/>
      </w:divBdr>
      <w:divsChild>
        <w:div w:id="13341897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yprolidi.cz/cs/2001-56/zneni-201706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sec.cz/clanky/vuz-uz-prepisete-kdekoli-i-kdyz-kupec-ci-prodejce-nespolupracuje/" TargetMode="External"/><Relationship Id="rId5" Type="http://schemas.openxmlformats.org/officeDocument/2006/relationships/hyperlink" Target="https://www.mdcr.cz/Dokumenty/Silnicni-doprava/Elektronicke-formulare-(1)/Elektronicke-formul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8119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aop</cp:lastModifiedBy>
  <cp:revision>2</cp:revision>
  <dcterms:created xsi:type="dcterms:W3CDTF">2021-04-02T10:49:00Z</dcterms:created>
  <dcterms:modified xsi:type="dcterms:W3CDTF">2021-04-02T10:49:00Z</dcterms:modified>
</cp:coreProperties>
</file>